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42" w:rsidRPr="00C9663A" w:rsidRDefault="00962542" w:rsidP="004E49BE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663A">
        <w:rPr>
          <w:rFonts w:ascii="Times New Roman" w:hAnsi="Times New Roman"/>
          <w:sz w:val="26"/>
          <w:szCs w:val="26"/>
        </w:rPr>
        <w:t>В соответствии с письмом Департамент</w:t>
      </w:r>
      <w:r w:rsidR="00C9663A">
        <w:rPr>
          <w:rFonts w:ascii="Times New Roman" w:hAnsi="Times New Roman"/>
          <w:sz w:val="26"/>
          <w:szCs w:val="26"/>
        </w:rPr>
        <w:t>а образования и науки Ханты-Ман</w:t>
      </w:r>
      <w:r w:rsidRPr="00C9663A">
        <w:rPr>
          <w:rFonts w:ascii="Times New Roman" w:hAnsi="Times New Roman"/>
          <w:sz w:val="26"/>
          <w:szCs w:val="26"/>
        </w:rPr>
        <w:t>сийского автономного округа-Югры от 05.02.2025 № 10-исх-</w:t>
      </w:r>
      <w:r w:rsidR="00D51283" w:rsidRPr="00C9663A">
        <w:rPr>
          <w:rFonts w:ascii="Times New Roman" w:hAnsi="Times New Roman"/>
          <w:sz w:val="26"/>
          <w:szCs w:val="26"/>
        </w:rPr>
        <w:t xml:space="preserve"> </w:t>
      </w:r>
      <w:r w:rsidR="00C9663A">
        <w:rPr>
          <w:rFonts w:ascii="Times New Roman" w:hAnsi="Times New Roman"/>
          <w:sz w:val="26"/>
          <w:szCs w:val="26"/>
        </w:rPr>
        <w:t>1152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сообщаем, что в Российской Федерации осуществлена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деятельность финансовой пирамиды Интернет-проекта, действующего под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брендом «Pegasus Ride LTD».</w:t>
      </w:r>
      <w:r w:rsidRPr="00C9663A">
        <w:rPr>
          <w:rFonts w:ascii="Times New Roman" w:hAnsi="Times New Roman"/>
          <w:sz w:val="26"/>
          <w:szCs w:val="26"/>
        </w:rPr>
        <w:t xml:space="preserve">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Установлено, что организаторы проекта и вовлекаемые ими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участники проводят активное размещение наружной рекламы в регионах.</w:t>
      </w:r>
      <w:r w:rsidRPr="00C9663A">
        <w:rPr>
          <w:rFonts w:ascii="Times New Roman" w:hAnsi="Times New Roman"/>
          <w:sz w:val="26"/>
          <w:szCs w:val="26"/>
        </w:rPr>
        <w:t xml:space="preserve">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Через организацию благотворительных акций, которые проводятся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в реабилитационных центрах для детей, детских садах, интернатах для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пожилых людей, продвигается деятельность указанного проекта.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На указанных мероприятиях распространяются раздаточные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материалы. Как следует из содержания информации Банка России в ходе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работы по выявлению на территории Российской Федерации признаков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нелегальной деятельности на финансовом рынке по итогам мониторинга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информационно-телекоммуникационной сети «Интернет» (далее – сеть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Интернет) установлен проект Pegasus Ride LTD (PRL), имеющий признаки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финансовой пирамиды (деятельность Проекта осуществляется посредством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следующих сайтов в сети «Интернет»: pegasus-ride.com, pegtrsch.com,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pegrl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pegtr</w:t>
      </w:r>
      <w:r w:rsidRPr="00C9663A">
        <w:rPr>
          <w:rFonts w:ascii="Times New Roman" w:hAnsi="Times New Roman"/>
          <w:sz w:val="26"/>
          <w:szCs w:val="26"/>
          <w:lang w:eastAsia="ru-RU"/>
        </w:rPr>
        <w:t>-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qng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t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me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pegasusride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club</w:t>
      </w:r>
      <w:r w:rsidRPr="00C9663A">
        <w:rPr>
          <w:rFonts w:ascii="Times New Roman" w:hAnsi="Times New Roman"/>
          <w:sz w:val="26"/>
          <w:szCs w:val="26"/>
          <w:lang w:eastAsia="ru-RU"/>
        </w:rPr>
        <w:t>226264802,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dzen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biznesrest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dzen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aZv</w:t>
      </w:r>
      <w:r w:rsidRPr="00C9663A">
        <w:rPr>
          <w:rFonts w:ascii="Times New Roman" w:hAnsi="Times New Roman"/>
          <w:sz w:val="26"/>
          <w:szCs w:val="26"/>
          <w:lang w:eastAsia="ru-RU"/>
        </w:rPr>
        <w:t>01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FZflt</w:t>
      </w:r>
      <w:r w:rsidRPr="00C9663A">
        <w:rPr>
          <w:rFonts w:ascii="Times New Roman" w:hAnsi="Times New Roman"/>
          <w:sz w:val="26"/>
          <w:szCs w:val="26"/>
          <w:lang w:eastAsia="ru-RU"/>
        </w:rPr>
        <w:t>3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cuHRAq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pegdk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club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152695820,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club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227924942,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id</w:t>
      </w:r>
      <w:r w:rsidRPr="00C9663A">
        <w:rPr>
          <w:rFonts w:ascii="Times New Roman" w:hAnsi="Times New Roman"/>
          <w:sz w:val="26"/>
          <w:szCs w:val="26"/>
          <w:lang w:eastAsia="ru-RU"/>
        </w:rPr>
        <w:t>226386606,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id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44968354,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id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311714852,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id</w:t>
      </w:r>
      <w:r w:rsidRPr="00C9663A">
        <w:rPr>
          <w:rFonts w:ascii="Times New Roman" w:hAnsi="Times New Roman"/>
          <w:sz w:val="26"/>
          <w:szCs w:val="26"/>
          <w:lang w:eastAsia="ru-RU"/>
        </w:rPr>
        <w:t>289115851,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ok.ru/profle/566520265083.</w:t>
      </w:r>
      <w:r w:rsidRPr="00C9663A">
        <w:rPr>
          <w:rFonts w:ascii="Times New Roman" w:hAnsi="Times New Roman"/>
          <w:sz w:val="26"/>
          <w:szCs w:val="26"/>
        </w:rPr>
        <w:t xml:space="preserve">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Проект стремительно набирает обороты и представлен на текущий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момент (по информации, размещенной в открытых источниках в сети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Интернет) в 6 субъектах Российской Федерации: Республики Дагестан,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Крым, город Севастополь, Краснодарский край, Нижегородская и</w:t>
      </w:r>
      <w:r w:rsidRPr="00C9663A">
        <w:rPr>
          <w:rFonts w:ascii="Times New Roman" w:hAnsi="Times New Roman"/>
          <w:sz w:val="26"/>
          <w:szCs w:val="26"/>
        </w:rPr>
        <w:t xml:space="preserve"> Ч</w:t>
      </w:r>
      <w:r w:rsidRPr="00C9663A">
        <w:rPr>
          <w:rFonts w:ascii="Times New Roman" w:hAnsi="Times New Roman"/>
          <w:sz w:val="26"/>
          <w:szCs w:val="26"/>
          <w:lang w:eastAsia="ru-RU"/>
        </w:rPr>
        <w:t>елябинская области.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Организаторы проекта и вовлекаемые ими участники проводят активное размещение наружной рекламы в субъектах Российской Федерации, круг которых постоянно расширяется и включает в том числе регионы: г. Москва, г. Санкт-Петербург, Ленинградская, Нижегородская, Челябинская, Белгородская, Кемеровская, Свердловская области, Ханты-Мансийский автономный округ – Югра, Республика Татарстан, Краснодарский край, Красноярский край, Республика Дагестан, Республика Крым, город Севастополь. Деятельность проекта также представлена на территории Донецкой Народной Республики.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Проект привлекает денежные средства граждан под видом продвижения экологического вида путешествий на велосипедах собственного производства, которые предоставляются в долгосрочную и краткосрочную аренду «в более чем 100 странах по всему миру».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Так, Pegasus Ride LTD (PRL) предлагает заработок на «лизинговом субарендном использовании активированных велосипедов». Участникам необходимо 1 раз в день запускать приложение для сдачи в аренду своего оборудования (велосипедов). Срок инвестирования – один год, по истечение которого возможно вернуть 50% вложенных средств или инвестировать повторно. Заработок зависит от личного вклада партнера в компанию, а также от продвижения «по карьерной лестнице». Вложение инвестиций в Pegasus Ride LTD (PRL) осуществляется с помощью криптовалюты.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Доход от вложений начисляется также на личный крипто-кошелек партнера. В презентационном материале указана доходность в зависимости от уровня «партнерства»: на 2 цена входа 320 USDT, дневной доход 12,8 USDT, на 7 уровне цена входа 20000 USDT, дневной доход – 800 USDT. За приглашение новых участников </w:t>
      </w:r>
      <w:r w:rsidRPr="00C9663A">
        <w:rPr>
          <w:rFonts w:ascii="Times New Roman" w:hAnsi="Times New Roman"/>
          <w:sz w:val="26"/>
          <w:szCs w:val="26"/>
          <w:lang w:eastAsia="ru-RU"/>
        </w:rPr>
        <w:lastRenderedPageBreak/>
        <w:t xml:space="preserve">(«партнеров»): за участника 2 уровня – 32 USDT, за участника 7 уровня – 2600 USDT. Согласно информации, размещенной в открытых источниках, сумма привлеченных денежных средств граждан может превышать 0,5 млн долларов США.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Необходимо отметить, что telegram-каналы проекта </w:t>
      </w:r>
      <w:hyperlink r:id="rId8" w:history="1">
        <w:r w:rsidRPr="00C9663A">
          <w:rPr>
            <w:rStyle w:val="ad"/>
            <w:rFonts w:ascii="Times New Roman" w:hAnsi="Times New Roman"/>
            <w:sz w:val="26"/>
            <w:szCs w:val="26"/>
            <w:lang w:eastAsia="ru-RU"/>
          </w:rPr>
          <w:t>https://t.me/PRL_</w:t>
        </w:r>
      </w:hyperlink>
      <w:r w:rsidRPr="00C9663A">
        <w:rPr>
          <w:rFonts w:ascii="Times New Roman" w:hAnsi="Times New Roman"/>
          <w:sz w:val="26"/>
          <w:szCs w:val="26"/>
          <w:lang w:eastAsia="ru-RU"/>
        </w:rPr>
        <w:t xml:space="preserve"> PEGASUS и https://t.me/pegasusride суммарно насчитывают более 31 000 тысяч подписчиков. Посредством указанных telegram-каналов организаторы и участники проекта публикуют анонсы и отчеты о проведенных мероприятиях (вечеринки, встречи партнеров,</w:t>
      </w:r>
      <w:r w:rsidR="00C966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благотворительные акции), призванные создать образ успешного проекта с социальной направленностью.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Особую обеспокоенность Центрального Банка вызывает способ продвижения деятельности проекта через организацию благотворительных акций, которые проводятся в реабилитационных центрах для детей, детских садах, интернатах для пожилых людей. На указанных мероприятиях распространяются раздаточные (рекламные) материалы, побуждающие к вовлечению в проект социально-незащищенных групп населения. Банком России в отношении Сайтов инициированы меры по ограничению доступа на основании статьи 6.2 Федерального закона «О Центральном банке Российской Федерации (Банке России)» в связи с установлением факта распространения информации, предусмотренной пунктом 2 указанной статьи.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Доступ к ним ограничен на основании требований Генеральной прокуратуры Российской Федерации. Из информации Банка России следует, что распространение деятельности проекта Pegasus Ride LTD (PRL) на территории Российской Федерации находится в активной фазе.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Сведения о проекте 13.09.2024 включены Банком России в «Список компаний с выявленными признаками нелегальной деятельности на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финансовом рынке» с признаками финансовой пирамиды (</w:t>
      </w:r>
      <w:hyperlink r:id="rId9" w:history="1">
        <w:r w:rsidRPr="00C9663A">
          <w:rPr>
            <w:rStyle w:val="ad"/>
            <w:rFonts w:ascii="Times New Roman" w:hAnsi="Times New Roman"/>
            <w:sz w:val="26"/>
            <w:szCs w:val="26"/>
            <w:lang w:eastAsia="ru-RU"/>
          </w:rPr>
          <w:t>http://cbr.ru/inside/waminglist/detail/?id=30352</w:t>
        </w:r>
      </w:hyperlink>
      <w:r w:rsidRPr="00C9663A">
        <w:rPr>
          <w:rFonts w:ascii="Times New Roman" w:hAnsi="Times New Roman"/>
          <w:sz w:val="26"/>
          <w:szCs w:val="26"/>
          <w:lang w:eastAsia="ru-RU"/>
        </w:rPr>
        <w:t xml:space="preserve">).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5AA7" w:rsidRDefault="00FA5AA7" w:rsidP="00D5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08D4" w:rsidRDefault="006908D4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02046" w:rsidRDefault="00202046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C9E" w:rsidRDefault="002B3C9E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C9E" w:rsidRDefault="002B3C9E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C9E" w:rsidRDefault="002B3C9E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3E50" w:rsidRDefault="003E3E50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C9E" w:rsidRDefault="002B3C9E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6A0B" w:rsidRPr="00BA6A0B" w:rsidRDefault="00BA6A0B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A6A0B" w:rsidRPr="00BA6A0B" w:rsidSect="00D3095A">
      <w:pgSz w:w="11906" w:h="16838"/>
      <w:pgMar w:top="1134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27" w:rsidRDefault="00B86327" w:rsidP="00617B40">
      <w:pPr>
        <w:spacing w:after="0" w:line="240" w:lineRule="auto"/>
      </w:pPr>
      <w:r>
        <w:separator/>
      </w:r>
    </w:p>
  </w:endnote>
  <w:endnote w:type="continuationSeparator" w:id="0">
    <w:p w:rsidR="00B86327" w:rsidRDefault="00B8632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27" w:rsidRDefault="00B86327" w:rsidP="00617B40">
      <w:pPr>
        <w:spacing w:after="0" w:line="240" w:lineRule="auto"/>
      </w:pPr>
      <w:r>
        <w:separator/>
      </w:r>
    </w:p>
  </w:footnote>
  <w:footnote w:type="continuationSeparator" w:id="0">
    <w:p w:rsidR="00B86327" w:rsidRDefault="00B8632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C47"/>
    <w:multiLevelType w:val="hybridMultilevel"/>
    <w:tmpl w:val="66D8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6B60"/>
    <w:multiLevelType w:val="hybridMultilevel"/>
    <w:tmpl w:val="EA20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21009"/>
    <w:rsid w:val="000441CD"/>
    <w:rsid w:val="000553F6"/>
    <w:rsid w:val="000677D3"/>
    <w:rsid w:val="00071F87"/>
    <w:rsid w:val="0009485B"/>
    <w:rsid w:val="00094C89"/>
    <w:rsid w:val="000A20DE"/>
    <w:rsid w:val="000B2B99"/>
    <w:rsid w:val="000B30E4"/>
    <w:rsid w:val="000B4C48"/>
    <w:rsid w:val="000B6BD3"/>
    <w:rsid w:val="000C1EE4"/>
    <w:rsid w:val="000E2AD9"/>
    <w:rsid w:val="000F242D"/>
    <w:rsid w:val="0011265F"/>
    <w:rsid w:val="00112E7E"/>
    <w:rsid w:val="00113D3B"/>
    <w:rsid w:val="00150967"/>
    <w:rsid w:val="00162484"/>
    <w:rsid w:val="001643C2"/>
    <w:rsid w:val="001661C0"/>
    <w:rsid w:val="00167760"/>
    <w:rsid w:val="00167936"/>
    <w:rsid w:val="00180149"/>
    <w:rsid w:val="00182B80"/>
    <w:rsid w:val="001847D2"/>
    <w:rsid w:val="00185D16"/>
    <w:rsid w:val="0018600B"/>
    <w:rsid w:val="00186A59"/>
    <w:rsid w:val="001973A9"/>
    <w:rsid w:val="001C1C68"/>
    <w:rsid w:val="001C3EFF"/>
    <w:rsid w:val="001C4BD1"/>
    <w:rsid w:val="001C5C3F"/>
    <w:rsid w:val="001F1FE4"/>
    <w:rsid w:val="00202046"/>
    <w:rsid w:val="00225C7D"/>
    <w:rsid w:val="002300FD"/>
    <w:rsid w:val="00233BDE"/>
    <w:rsid w:val="00234040"/>
    <w:rsid w:val="002529F0"/>
    <w:rsid w:val="00261D49"/>
    <w:rsid w:val="00287D31"/>
    <w:rsid w:val="002A4E80"/>
    <w:rsid w:val="002A75A0"/>
    <w:rsid w:val="002B3C9E"/>
    <w:rsid w:val="002D0994"/>
    <w:rsid w:val="002E2F93"/>
    <w:rsid w:val="00301280"/>
    <w:rsid w:val="00304C10"/>
    <w:rsid w:val="00316A39"/>
    <w:rsid w:val="00326B50"/>
    <w:rsid w:val="00341D7A"/>
    <w:rsid w:val="00343BF0"/>
    <w:rsid w:val="00343FF5"/>
    <w:rsid w:val="00351BCE"/>
    <w:rsid w:val="00361312"/>
    <w:rsid w:val="003624D8"/>
    <w:rsid w:val="00365F0C"/>
    <w:rsid w:val="00383358"/>
    <w:rsid w:val="00393DAD"/>
    <w:rsid w:val="00397EFC"/>
    <w:rsid w:val="003E3E50"/>
    <w:rsid w:val="003F2416"/>
    <w:rsid w:val="003F3603"/>
    <w:rsid w:val="003F6DBF"/>
    <w:rsid w:val="00403768"/>
    <w:rsid w:val="00404BE7"/>
    <w:rsid w:val="00417101"/>
    <w:rsid w:val="00422070"/>
    <w:rsid w:val="00431272"/>
    <w:rsid w:val="004333EE"/>
    <w:rsid w:val="0044500A"/>
    <w:rsid w:val="00465FC6"/>
    <w:rsid w:val="004771B9"/>
    <w:rsid w:val="004B1C30"/>
    <w:rsid w:val="004B28BF"/>
    <w:rsid w:val="004C069C"/>
    <w:rsid w:val="004C7125"/>
    <w:rsid w:val="004E49BE"/>
    <w:rsid w:val="004F72DA"/>
    <w:rsid w:val="004F7CDE"/>
    <w:rsid w:val="00512B9B"/>
    <w:rsid w:val="00532CA8"/>
    <w:rsid w:val="005439BD"/>
    <w:rsid w:val="005548B2"/>
    <w:rsid w:val="0056694C"/>
    <w:rsid w:val="00572453"/>
    <w:rsid w:val="005779CC"/>
    <w:rsid w:val="005827B0"/>
    <w:rsid w:val="00590488"/>
    <w:rsid w:val="005A66B0"/>
    <w:rsid w:val="005B2935"/>
    <w:rsid w:val="005B7083"/>
    <w:rsid w:val="005C2BEC"/>
    <w:rsid w:val="005D55BE"/>
    <w:rsid w:val="005E5AC5"/>
    <w:rsid w:val="005F0864"/>
    <w:rsid w:val="005F46A3"/>
    <w:rsid w:val="005F7BB5"/>
    <w:rsid w:val="00602671"/>
    <w:rsid w:val="00617B40"/>
    <w:rsid w:val="0062166C"/>
    <w:rsid w:val="00623C81"/>
    <w:rsid w:val="00624276"/>
    <w:rsid w:val="00626321"/>
    <w:rsid w:val="00636F28"/>
    <w:rsid w:val="00637823"/>
    <w:rsid w:val="00637B69"/>
    <w:rsid w:val="006543F1"/>
    <w:rsid w:val="00655734"/>
    <w:rsid w:val="006615CF"/>
    <w:rsid w:val="006722F9"/>
    <w:rsid w:val="0067620D"/>
    <w:rsid w:val="00681141"/>
    <w:rsid w:val="006826F2"/>
    <w:rsid w:val="006908D4"/>
    <w:rsid w:val="0069524F"/>
    <w:rsid w:val="006A44C8"/>
    <w:rsid w:val="006A5B30"/>
    <w:rsid w:val="006B1282"/>
    <w:rsid w:val="006C37AF"/>
    <w:rsid w:val="006C77B8"/>
    <w:rsid w:val="006D18AE"/>
    <w:rsid w:val="006D495B"/>
    <w:rsid w:val="006F4498"/>
    <w:rsid w:val="00722595"/>
    <w:rsid w:val="00732BC7"/>
    <w:rsid w:val="007343BF"/>
    <w:rsid w:val="00734FAC"/>
    <w:rsid w:val="00741294"/>
    <w:rsid w:val="007452C1"/>
    <w:rsid w:val="0077481C"/>
    <w:rsid w:val="0077762F"/>
    <w:rsid w:val="007871DD"/>
    <w:rsid w:val="00791DBE"/>
    <w:rsid w:val="007942BF"/>
    <w:rsid w:val="007A0722"/>
    <w:rsid w:val="007A4EDE"/>
    <w:rsid w:val="007C5828"/>
    <w:rsid w:val="007F504F"/>
    <w:rsid w:val="00805A4C"/>
    <w:rsid w:val="00822F9D"/>
    <w:rsid w:val="008254EF"/>
    <w:rsid w:val="00827A88"/>
    <w:rsid w:val="008459BB"/>
    <w:rsid w:val="00876F14"/>
    <w:rsid w:val="00882597"/>
    <w:rsid w:val="00886731"/>
    <w:rsid w:val="00887852"/>
    <w:rsid w:val="00887FE0"/>
    <w:rsid w:val="00897CB6"/>
    <w:rsid w:val="008A420A"/>
    <w:rsid w:val="008C2ACB"/>
    <w:rsid w:val="008C7134"/>
    <w:rsid w:val="008D6252"/>
    <w:rsid w:val="008E2E1E"/>
    <w:rsid w:val="008E4601"/>
    <w:rsid w:val="00902F80"/>
    <w:rsid w:val="00903CF1"/>
    <w:rsid w:val="00927695"/>
    <w:rsid w:val="00933810"/>
    <w:rsid w:val="009475F8"/>
    <w:rsid w:val="00957AE8"/>
    <w:rsid w:val="00960843"/>
    <w:rsid w:val="00962542"/>
    <w:rsid w:val="0096338B"/>
    <w:rsid w:val="009917B5"/>
    <w:rsid w:val="00995EF6"/>
    <w:rsid w:val="009A231B"/>
    <w:rsid w:val="009A4CA0"/>
    <w:rsid w:val="009B0000"/>
    <w:rsid w:val="009C0855"/>
    <w:rsid w:val="009C1751"/>
    <w:rsid w:val="009C71C6"/>
    <w:rsid w:val="009F66E3"/>
    <w:rsid w:val="009F6EC2"/>
    <w:rsid w:val="00A04A69"/>
    <w:rsid w:val="00A0573E"/>
    <w:rsid w:val="00A141B5"/>
    <w:rsid w:val="00A14960"/>
    <w:rsid w:val="00A15E74"/>
    <w:rsid w:val="00A27E7B"/>
    <w:rsid w:val="00A33D50"/>
    <w:rsid w:val="00A3669E"/>
    <w:rsid w:val="00A464A1"/>
    <w:rsid w:val="00A5708C"/>
    <w:rsid w:val="00A93CFA"/>
    <w:rsid w:val="00A95749"/>
    <w:rsid w:val="00AA5DA7"/>
    <w:rsid w:val="00AC16A7"/>
    <w:rsid w:val="00AC194A"/>
    <w:rsid w:val="00AD1120"/>
    <w:rsid w:val="00AD697A"/>
    <w:rsid w:val="00B17E67"/>
    <w:rsid w:val="00B2079F"/>
    <w:rsid w:val="00B2259C"/>
    <w:rsid w:val="00B230DD"/>
    <w:rsid w:val="00B30F52"/>
    <w:rsid w:val="00B40608"/>
    <w:rsid w:val="00B45F61"/>
    <w:rsid w:val="00B53A62"/>
    <w:rsid w:val="00B53C5E"/>
    <w:rsid w:val="00B626AF"/>
    <w:rsid w:val="00B65681"/>
    <w:rsid w:val="00B70274"/>
    <w:rsid w:val="00B750C2"/>
    <w:rsid w:val="00B76CD1"/>
    <w:rsid w:val="00B81A2D"/>
    <w:rsid w:val="00B86327"/>
    <w:rsid w:val="00B94D49"/>
    <w:rsid w:val="00BA6A0B"/>
    <w:rsid w:val="00BA7313"/>
    <w:rsid w:val="00BB51E4"/>
    <w:rsid w:val="00BB611F"/>
    <w:rsid w:val="00BB6639"/>
    <w:rsid w:val="00BD2E0D"/>
    <w:rsid w:val="00BD5CA3"/>
    <w:rsid w:val="00BE2AF4"/>
    <w:rsid w:val="00BF262A"/>
    <w:rsid w:val="00C002B4"/>
    <w:rsid w:val="00C00423"/>
    <w:rsid w:val="00C01026"/>
    <w:rsid w:val="00C156D1"/>
    <w:rsid w:val="00C16253"/>
    <w:rsid w:val="00C21D1F"/>
    <w:rsid w:val="00C239F1"/>
    <w:rsid w:val="00C25F23"/>
    <w:rsid w:val="00C36BD5"/>
    <w:rsid w:val="00C36F0C"/>
    <w:rsid w:val="00C36F5A"/>
    <w:rsid w:val="00C51F70"/>
    <w:rsid w:val="00C52CED"/>
    <w:rsid w:val="00C6432C"/>
    <w:rsid w:val="00C65354"/>
    <w:rsid w:val="00C65716"/>
    <w:rsid w:val="00C7112A"/>
    <w:rsid w:val="00C7412C"/>
    <w:rsid w:val="00C77906"/>
    <w:rsid w:val="00C9663A"/>
    <w:rsid w:val="00CA7141"/>
    <w:rsid w:val="00CC7C2A"/>
    <w:rsid w:val="00CD5124"/>
    <w:rsid w:val="00CE5603"/>
    <w:rsid w:val="00CF3794"/>
    <w:rsid w:val="00CF44D0"/>
    <w:rsid w:val="00CF6067"/>
    <w:rsid w:val="00CF744D"/>
    <w:rsid w:val="00D007DF"/>
    <w:rsid w:val="00D10A82"/>
    <w:rsid w:val="00D155CC"/>
    <w:rsid w:val="00D169C7"/>
    <w:rsid w:val="00D20948"/>
    <w:rsid w:val="00D2100F"/>
    <w:rsid w:val="00D213D8"/>
    <w:rsid w:val="00D26095"/>
    <w:rsid w:val="00D3095A"/>
    <w:rsid w:val="00D4701F"/>
    <w:rsid w:val="00D51283"/>
    <w:rsid w:val="00D53054"/>
    <w:rsid w:val="00D56A6B"/>
    <w:rsid w:val="00D64294"/>
    <w:rsid w:val="00D64FB3"/>
    <w:rsid w:val="00D66440"/>
    <w:rsid w:val="00D8061E"/>
    <w:rsid w:val="00DA7F4A"/>
    <w:rsid w:val="00DB032D"/>
    <w:rsid w:val="00DC3766"/>
    <w:rsid w:val="00DE12FA"/>
    <w:rsid w:val="00E020E1"/>
    <w:rsid w:val="00E024DC"/>
    <w:rsid w:val="00E05238"/>
    <w:rsid w:val="00E05262"/>
    <w:rsid w:val="00E26486"/>
    <w:rsid w:val="00E363AD"/>
    <w:rsid w:val="00E516F7"/>
    <w:rsid w:val="00E56E43"/>
    <w:rsid w:val="00E624C3"/>
    <w:rsid w:val="00E710CE"/>
    <w:rsid w:val="00E74EC7"/>
    <w:rsid w:val="00EA1947"/>
    <w:rsid w:val="00EB1839"/>
    <w:rsid w:val="00ED01A2"/>
    <w:rsid w:val="00ED123C"/>
    <w:rsid w:val="00EF214F"/>
    <w:rsid w:val="00F05404"/>
    <w:rsid w:val="00F114E8"/>
    <w:rsid w:val="00F155DA"/>
    <w:rsid w:val="00F2073D"/>
    <w:rsid w:val="00F262C9"/>
    <w:rsid w:val="00F31416"/>
    <w:rsid w:val="00F449DF"/>
    <w:rsid w:val="00F46A19"/>
    <w:rsid w:val="00F53584"/>
    <w:rsid w:val="00F55E37"/>
    <w:rsid w:val="00F719E1"/>
    <w:rsid w:val="00F765C7"/>
    <w:rsid w:val="00F96197"/>
    <w:rsid w:val="00FA4CF5"/>
    <w:rsid w:val="00FA5AA7"/>
    <w:rsid w:val="00FB144C"/>
    <w:rsid w:val="00FC3FBE"/>
    <w:rsid w:val="00FE0ED3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64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rFonts w:cs="Times New Roman"/>
      <w:u w:val="single"/>
    </w:rPr>
  </w:style>
  <w:style w:type="character" w:customStyle="1" w:styleId="2">
    <w:name w:val="Стиль2"/>
    <w:uiPriority w:val="99"/>
    <w:rsid w:val="00902F80"/>
    <w:rPr>
      <w:rFonts w:cs="Times New Roman"/>
      <w:u w:val="single"/>
    </w:rPr>
  </w:style>
  <w:style w:type="paragraph" w:customStyle="1" w:styleId="af1">
    <w:name w:val="Знак"/>
    <w:basedOn w:val="a"/>
    <w:rsid w:val="00C6535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C00423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8E2E1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8E2E1E"/>
    <w:rPr>
      <w:lang w:eastAsia="en-US"/>
    </w:rPr>
  </w:style>
  <w:style w:type="character" w:styleId="af5">
    <w:name w:val="footnote reference"/>
    <w:uiPriority w:val="99"/>
    <w:semiHidden/>
    <w:unhideWhenUsed/>
    <w:rsid w:val="008E2E1E"/>
    <w:rPr>
      <w:vertAlign w:val="superscript"/>
    </w:rPr>
  </w:style>
  <w:style w:type="character" w:styleId="af6">
    <w:name w:val="FollowedHyperlink"/>
    <w:uiPriority w:val="99"/>
    <w:semiHidden/>
    <w:unhideWhenUsed/>
    <w:rsid w:val="000C1E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R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br.ru/inside/waminglist/detail/?id=30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F7A0-29B2-466B-9437-710198A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/>
  <cp:keywords/>
  <dc:description/>
  <cp:lastModifiedBy/>
  <cp:revision>1</cp:revision>
  <dcterms:created xsi:type="dcterms:W3CDTF">2025-02-06T07:53:00Z</dcterms:created>
  <dcterms:modified xsi:type="dcterms:W3CDTF">2025-02-06T07:53:00Z</dcterms:modified>
</cp:coreProperties>
</file>